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A8A" w:rsidRDefault="00376A8A" w:rsidP="00376A8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คำชี้แจง</w:t>
      </w:r>
    </w:p>
    <w:p w:rsidR="00376A8A" w:rsidRDefault="00376A8A" w:rsidP="00376A8A">
      <w:pPr>
        <w:rPr>
          <w:rFonts w:ascii="TH SarabunIT๙" w:hAnsi="TH SarabunIT๙" w:cs="TH SarabunIT๙"/>
          <w:sz w:val="32"/>
          <w:szCs w:val="32"/>
        </w:rPr>
      </w:pPr>
    </w:p>
    <w:p w:rsidR="00376A8A" w:rsidRDefault="00376A8A" w:rsidP="00376A8A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pacing w:val="-4"/>
          <w:sz w:val="32"/>
          <w:szCs w:val="32"/>
        </w:rPr>
        <w:tab/>
      </w:r>
      <w:r>
        <w:rPr>
          <w:rFonts w:ascii="TH SarabunIT๙" w:hAnsi="TH SarabunIT๙" w:cs="TH SarabunIT๙"/>
          <w:spacing w:val="-4"/>
          <w:sz w:val="32"/>
          <w:szCs w:val="32"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เครื่องมือนิเทศกิจกรรม กศน.ปีงบประมาณ พ.ศ.2558 นี้ หน่วยศึกษานิเทศก์ สำนักงาน กศน.</w:t>
      </w:r>
      <w:r>
        <w:rPr>
          <w:rFonts w:ascii="TH SarabunIT๙" w:hAnsi="TH SarabunIT๙" w:cs="TH SarabunIT๙"/>
          <w:sz w:val="32"/>
          <w:szCs w:val="32"/>
          <w:cs/>
        </w:rPr>
        <w:t>จัดทำขึ้น เพื่อใช้เป็นเครื่องมือในการปฏิบัติงานนิเทศ และเป็นแนวทางในการสรุปผลการปฏิบัติงาน/การนิเทศซึ่งศึกษานิเทศก์ และผู้ทำหน้าที่นิเทศ ของสำนักงาน กศน.จังหวัด/กทม. รวมทั้งผู้นิเทศภายในสถานศึกษาสามารถพิจารณานำไปปรับใช้ได้ตามความเหมาะสม สำหรับเครื่องมือนิเทศฯ ประกอบด้วย</w:t>
      </w:r>
    </w:p>
    <w:p w:rsidR="00376A8A" w:rsidRDefault="00376A8A" w:rsidP="00376A8A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1. เครื่องมือนิเทศการนิเทศภายในสถานศึกษา</w:t>
      </w:r>
    </w:p>
    <w:p w:rsidR="00376A8A" w:rsidRDefault="00376A8A" w:rsidP="00376A8A">
      <w:pPr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2.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เครื่องมือนิเทศการศึกษาขั้นพื้นฐาน และประกาศนียบัตรวิชาชีพ กลุ่มเป้าหมายนอกระบบ</w:t>
      </w:r>
    </w:p>
    <w:p w:rsidR="00376A8A" w:rsidRDefault="00376A8A" w:rsidP="00376A8A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3. เครื่องมือนิเทศการศึกษาต่อเนื่อง</w:t>
      </w:r>
    </w:p>
    <w:p w:rsidR="00376A8A" w:rsidRDefault="00376A8A" w:rsidP="00376A8A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4. เครื่องมือนิเทศการศึกษาตามอัธยาศัย</w:t>
      </w:r>
    </w:p>
    <w:p w:rsidR="00376A8A" w:rsidRDefault="00376A8A" w:rsidP="00376A8A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5. เครื่องมือนิเทศการประกันคุณภาพการศึกษา</w:t>
      </w:r>
    </w:p>
    <w:p w:rsidR="00655629" w:rsidRDefault="00655629">
      <w:bookmarkStart w:id="0" w:name="_GoBack"/>
      <w:bookmarkEnd w:id="0"/>
    </w:p>
    <w:sectPr w:rsidR="00655629" w:rsidSect="00B566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applyBreakingRules/>
  </w:compat>
  <w:rsids>
    <w:rsidRoot w:val="00376A8A"/>
    <w:rsid w:val="00376A8A"/>
    <w:rsid w:val="00655629"/>
    <w:rsid w:val="007F71BC"/>
    <w:rsid w:val="00B56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A8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A8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8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 am</cp:lastModifiedBy>
  <cp:revision>2</cp:revision>
  <dcterms:created xsi:type="dcterms:W3CDTF">2015-01-23T04:15:00Z</dcterms:created>
  <dcterms:modified xsi:type="dcterms:W3CDTF">2015-01-23T04:15:00Z</dcterms:modified>
</cp:coreProperties>
</file>