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084" w:rsidRPr="00317085" w:rsidRDefault="00F47B43" w:rsidP="00F47B43">
      <w:pPr>
        <w:jc w:val="center"/>
        <w:rPr>
          <w:rFonts w:ascii="TH SarabunPSK" w:hAnsi="TH SarabunPSK" w:cs="TH SarabunPSK"/>
          <w:b/>
          <w:bCs/>
          <w:color w:val="C00000"/>
          <w:sz w:val="40"/>
          <w:szCs w:val="40"/>
        </w:rPr>
      </w:pPr>
      <w:r w:rsidRPr="00317085">
        <w:rPr>
          <w:rFonts w:ascii="TH SarabunPSK" w:hAnsi="TH SarabunPSK" w:cs="TH SarabunPSK"/>
          <w:b/>
          <w:bCs/>
          <w:color w:val="C00000"/>
          <w:sz w:val="40"/>
          <w:szCs w:val="40"/>
          <w:cs/>
        </w:rPr>
        <w:t>การบูรหอม</w:t>
      </w:r>
    </w:p>
    <w:p w:rsidR="00F47B43" w:rsidRDefault="00F47B43" w:rsidP="00F47B43">
      <w:pPr>
        <w:rPr>
          <w:rFonts w:ascii="TH SarabunPSK" w:hAnsi="TH SarabunPSK" w:cs="TH SarabunPSK" w:hint="cs"/>
          <w:b/>
          <w:bCs/>
          <w:sz w:val="34"/>
          <w:szCs w:val="34"/>
        </w:rPr>
      </w:pPr>
      <w:r w:rsidRPr="00317085">
        <w:rPr>
          <w:rStyle w:val="a3"/>
          <w:rFonts w:ascii="TH SarabunPSK" w:hAnsi="TH SarabunPSK" w:cs="TH SarabunPSK"/>
          <w:sz w:val="34"/>
          <w:szCs w:val="34"/>
          <w:cs/>
        </w:rPr>
        <w:t>วิธีทำ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proofErr w:type="gramStart"/>
      <w:r w:rsidRPr="00317085">
        <w:rPr>
          <w:rFonts w:ascii="TH SarabunPSK" w:hAnsi="TH SarabunPSK" w:cs="TH SarabunPSK"/>
          <w:b/>
          <w:bCs/>
          <w:sz w:val="34"/>
          <w:szCs w:val="34"/>
        </w:rPr>
        <w:t>:</w:t>
      </w:r>
      <w:proofErr w:type="gramEnd"/>
      <w:r w:rsidRPr="00317085">
        <w:rPr>
          <w:rFonts w:ascii="TH SarabunPSK" w:hAnsi="TH SarabunPSK" w:cs="TH SarabunPSK"/>
          <w:b/>
          <w:bCs/>
          <w:sz w:val="34"/>
          <w:szCs w:val="34"/>
        </w:rPr>
        <w:br/>
        <w:t xml:space="preserve">1.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นำการบูรหอม (มีลักษณะเป็นก้อน)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มาใส่ในกะละมังสะอาดที่เตรียมไว้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ใช้ไม้ทุบการบูรให้ละเอียดจนทั่วแล้วนำการบูรมาร่อนในตะแกรงตาถี่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เพื่อให้ได้การบูรหอมเนื้อละเอียด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br/>
        <w:t xml:space="preserve">2.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นำกระดาษแข็งมาวาดแบบต่าง ๆ ตามจินตนาการ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และใช้กรรไกรตัดตามรูปและขนาดที่ต้องการ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br/>
        <w:t xml:space="preserve">3.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 xml:space="preserve">วัดกระดาษสาให้มีหน้ากว้าง 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6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 xml:space="preserve">นิ้ว โดยวัดตามความยาวหน้ากระดาษพับทบไป 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–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มา จากนั้นวัดให้มีขนาดยาว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6 – 7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นิ้ว (ขึ้นอยู่กับแบบ)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แล้วนำตัวต้นแบบที่ทำด้วยกระดาษแข็งมาวางทาบลงบนกระดาษสา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br/>
        <w:t xml:space="preserve">4.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ใช้กรรไกรธรรมดาหรือกรรไกร</w:t>
      </w:r>
      <w:hyperlink r:id="rId5" w:tgtFrame="_blank" w:history="1">
        <w:r w:rsidRPr="00317085">
          <w:rPr>
            <w:rStyle w:val="a4"/>
            <w:rFonts w:ascii="TH SarabunPSK" w:hAnsi="TH SarabunPSK" w:cs="TH SarabunPSK"/>
            <w:b/>
            <w:bCs/>
            <w:color w:val="auto"/>
            <w:sz w:val="34"/>
            <w:szCs w:val="34"/>
            <w:u w:val="none"/>
            <w:cs/>
          </w:rPr>
          <w:t>ซิก</w:t>
        </w:r>
        <w:proofErr w:type="spellStart"/>
        <w:r w:rsidRPr="00317085">
          <w:rPr>
            <w:rStyle w:val="a4"/>
            <w:rFonts w:ascii="TH SarabunPSK" w:hAnsi="TH SarabunPSK" w:cs="TH SarabunPSK"/>
            <w:b/>
            <w:bCs/>
            <w:color w:val="auto"/>
            <w:sz w:val="34"/>
            <w:szCs w:val="34"/>
            <w:u w:val="none"/>
            <w:cs/>
          </w:rPr>
          <w:t>แซก</w:t>
        </w:r>
        <w:proofErr w:type="spellEnd"/>
      </w:hyperlink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ตัดตามแบบ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 xml:space="preserve">โดยให้เผื่อรอบต้นแบบไว้ประมาณ </w:t>
      </w:r>
      <w:proofErr w:type="gramStart"/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½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นิ้ว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เพื่อความสวยงามและการปรับแต่งทำแบบต่าง ๆ ได้ง่าย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br/>
        <w:t>5.</w:t>
      </w:r>
      <w:proofErr w:type="gramEnd"/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นำกาวแท่งใส่ลงไปในช่องสำหรับใส่กาวที่ตัวปืน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 xml:space="preserve">เสียบปลั๊กเพื่อให้เกิดความร้อน (กาวแท่งจะละลาย)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lastRenderedPageBreak/>
        <w:t xml:space="preserve">นำกระดาษสาที่ตัดแล้ว </w:t>
      </w:r>
      <w:proofErr w:type="gramStart"/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2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แผ่นมาวางประกบกันโดยให้รอยตัดเสมอกัน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ค่อย ๆ ทากาวตามแบบทีละด้าน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และเว้นส่วนบนไว้ประมาณ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1.5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นิ้วสำหรับใส่การบูร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              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br/>
        <w:t>6.</w:t>
      </w:r>
      <w:proofErr w:type="gramEnd"/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นำการบูรกรอกใส่ถุง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 xml:space="preserve">โดยชั่งให้ได้ถุงละ 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28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กรัม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 xml:space="preserve">จากนั้นตัดดิ้นเงินหรือดิ้นทองยาวประมาณ 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10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นิ้ว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 xml:space="preserve">แล้วหย่อนปลายดิ้นลงไปในถุงข้างละ 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½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นิ้ว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จากนั้นใช้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ปืนกาวป้ายกาวปิดปากถุง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br/>
        <w:t xml:space="preserve">7.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ตกแต่งถุงการบูรให้สวยงามตามแบบที่คิดไว้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โดยให้มีรูปแบบหลากหลายตามความต้องการ</w:t>
      </w:r>
    </w:p>
    <w:p w:rsidR="00C26248" w:rsidRPr="00317085" w:rsidRDefault="00C26248" w:rsidP="00F47B43">
      <w:pPr>
        <w:rPr>
          <w:rFonts w:ascii="TH SarabunPSK" w:hAnsi="TH SarabunPSK" w:cs="TH SarabunPSK"/>
          <w:b/>
          <w:bCs/>
          <w:sz w:val="34"/>
          <w:szCs w:val="34"/>
        </w:rPr>
      </w:pPr>
    </w:p>
    <w:p w:rsidR="00F47B43" w:rsidRPr="00317085" w:rsidRDefault="00C26248" w:rsidP="00F47B43">
      <w:pPr>
        <w:rPr>
          <w:rFonts w:ascii="TH SarabunPSK" w:hAnsi="TH SarabunPSK" w:cs="TH SarabunPSK"/>
          <w:b/>
          <w:bCs/>
          <w:sz w:val="34"/>
          <w:szCs w:val="34"/>
        </w:rPr>
      </w:pPr>
      <w:r w:rsidRPr="00317085">
        <w:rPr>
          <w:noProof/>
          <w:sz w:val="24"/>
          <w:szCs w:val="30"/>
        </w:rPr>
        <w:drawing>
          <wp:inline distT="0" distB="0" distL="0" distR="0">
            <wp:extent cx="2899410" cy="2083071"/>
            <wp:effectExtent l="19050" t="0" r="0" b="0"/>
            <wp:docPr id="8" name="Picture 10" descr="Camphor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amphor0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9410" cy="2083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7B43" w:rsidRPr="00317085" w:rsidRDefault="00F47B43" w:rsidP="00F47B43">
      <w:pPr>
        <w:rPr>
          <w:rFonts w:ascii="TH SarabunPSK" w:hAnsi="TH SarabunPSK" w:cs="TH SarabunPSK"/>
          <w:b/>
          <w:bCs/>
          <w:sz w:val="34"/>
          <w:szCs w:val="34"/>
        </w:rPr>
      </w:pPr>
    </w:p>
    <w:p w:rsidR="00F47B43" w:rsidRPr="00317085" w:rsidRDefault="00F47B43" w:rsidP="00F47B43">
      <w:pPr>
        <w:rPr>
          <w:rFonts w:ascii="TH SarabunPSK" w:hAnsi="TH SarabunPSK" w:cs="TH SarabunPSK"/>
          <w:b/>
          <w:bCs/>
          <w:sz w:val="34"/>
          <w:szCs w:val="34"/>
        </w:rPr>
      </w:pPr>
    </w:p>
    <w:p w:rsidR="00F47B43" w:rsidRPr="00317085" w:rsidRDefault="00C26248" w:rsidP="00F47B43">
      <w:pPr>
        <w:rPr>
          <w:rFonts w:ascii="TH SarabunPSK" w:hAnsi="TH SarabunPSK" w:cs="TH SarabunPSK"/>
          <w:b/>
          <w:bCs/>
          <w:sz w:val="34"/>
          <w:szCs w:val="34"/>
        </w:rPr>
      </w:pPr>
      <w:r>
        <w:rPr>
          <w:rFonts w:ascii="TH SarabunPSK" w:hAnsi="TH SarabunPSK" w:cs="TH SarabunPSK"/>
          <w:b/>
          <w:bCs/>
          <w:noProof/>
          <w:sz w:val="34"/>
          <w:szCs w:val="34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-21590</wp:posOffset>
            </wp:positionH>
            <wp:positionV relativeFrom="paragraph">
              <wp:posOffset>0</wp:posOffset>
            </wp:positionV>
            <wp:extent cx="2901315" cy="2087880"/>
            <wp:effectExtent l="19050" t="0" r="0" b="0"/>
            <wp:wrapNone/>
            <wp:docPr id="7" name="Picture 7" descr="Camphor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amphor0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315" cy="2087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7B43" w:rsidRDefault="00F47B43" w:rsidP="00F47B43">
      <w:pPr>
        <w:rPr>
          <w:rFonts w:ascii="TH SarabunPSK" w:hAnsi="TH SarabunPSK" w:cs="TH SarabunPSK" w:hint="cs"/>
          <w:b/>
          <w:bCs/>
          <w:sz w:val="34"/>
          <w:szCs w:val="34"/>
        </w:rPr>
      </w:pPr>
    </w:p>
    <w:p w:rsidR="00C26248" w:rsidRDefault="00C26248" w:rsidP="00F47B43">
      <w:pPr>
        <w:rPr>
          <w:rFonts w:ascii="TH SarabunPSK" w:hAnsi="TH SarabunPSK" w:cs="TH SarabunPSK" w:hint="cs"/>
          <w:b/>
          <w:bCs/>
          <w:sz w:val="34"/>
          <w:szCs w:val="34"/>
        </w:rPr>
      </w:pPr>
    </w:p>
    <w:p w:rsidR="00C26248" w:rsidRDefault="00C26248" w:rsidP="00F47B43">
      <w:pPr>
        <w:rPr>
          <w:rFonts w:ascii="TH SarabunPSK" w:hAnsi="TH SarabunPSK" w:cs="TH SarabunPSK" w:hint="cs"/>
          <w:b/>
          <w:bCs/>
          <w:sz w:val="34"/>
          <w:szCs w:val="34"/>
        </w:rPr>
      </w:pPr>
    </w:p>
    <w:p w:rsidR="00C26248" w:rsidRDefault="00C26248" w:rsidP="00F47B43">
      <w:pPr>
        <w:rPr>
          <w:rFonts w:ascii="TH SarabunPSK" w:hAnsi="TH SarabunPSK" w:cs="TH SarabunPSK" w:hint="cs"/>
          <w:b/>
          <w:bCs/>
          <w:sz w:val="34"/>
          <w:szCs w:val="34"/>
        </w:rPr>
      </w:pPr>
      <w:r w:rsidRPr="00317085">
        <w:rPr>
          <w:rFonts w:ascii="TH SarabunPSK" w:hAnsi="TH SarabunPSK" w:cs="TH SarabunPSK" w:hint="cs"/>
          <w:b/>
          <w:bCs/>
          <w:noProof/>
          <w:sz w:val="34"/>
          <w:szCs w:val="34"/>
        </w:rPr>
        <w:pict>
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<v:stroke joinstyle="miter"/>
            <v:path gradientshapeok="t" o:connecttype="custom" o:connectlocs="14522,0;0,8615;8485,21600;21600,13290" o:connectangles="270,180,90,0" textboxrect="4627,6320,16702,13937"/>
          </v:shapetype>
          <v:shape id="_x0000_s1026" type="#_x0000_t71" style="position:absolute;margin-left:41.3pt;margin-top:24.35pt;width:142.5pt;height:84pt;z-index:251659264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 style="mso-next-textbox:#_x0000_s1026">
              <w:txbxContent>
                <w:p w:rsidR="00317085" w:rsidRPr="00317085" w:rsidRDefault="00317085" w:rsidP="00317085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36"/>
                      <w:szCs w:val="36"/>
                    </w:rPr>
                  </w:pPr>
                  <w:r w:rsidRPr="00317085">
                    <w:rPr>
                      <w:rFonts w:ascii="TH SarabunPSK" w:hAnsi="TH SarabunPSK" w:cs="TH SarabunPSK"/>
                      <w:b/>
                      <w:bCs/>
                      <w:sz w:val="36"/>
                      <w:szCs w:val="36"/>
                      <w:cs/>
                    </w:rPr>
                    <w:t>รู้จักการบูร</w:t>
                  </w:r>
                </w:p>
              </w:txbxContent>
            </v:textbox>
          </v:shape>
        </w:pict>
      </w:r>
    </w:p>
    <w:p w:rsidR="00C26248" w:rsidRPr="00317085" w:rsidRDefault="00C26248" w:rsidP="00F47B43">
      <w:pPr>
        <w:rPr>
          <w:rFonts w:ascii="TH SarabunPSK" w:hAnsi="TH SarabunPSK" w:cs="TH SarabunPSK"/>
          <w:b/>
          <w:bCs/>
          <w:sz w:val="34"/>
          <w:szCs w:val="34"/>
        </w:rPr>
      </w:pPr>
    </w:p>
    <w:p w:rsidR="00F47B43" w:rsidRPr="00317085" w:rsidRDefault="00F47B43" w:rsidP="00F47B43">
      <w:pPr>
        <w:rPr>
          <w:rFonts w:ascii="TH SarabunPSK" w:hAnsi="TH SarabunPSK" w:cs="TH SarabunPSK"/>
          <w:b/>
          <w:bCs/>
          <w:sz w:val="34"/>
          <w:szCs w:val="34"/>
        </w:rPr>
      </w:pPr>
    </w:p>
    <w:p w:rsidR="00317085" w:rsidRPr="00317085" w:rsidRDefault="00317085" w:rsidP="00C26248">
      <w:pPr>
        <w:spacing w:before="100" w:beforeAutospacing="1" w:after="100" w:afterAutospacing="1" w:line="240" w:lineRule="auto"/>
        <w:rPr>
          <w:rFonts w:ascii="TH SarabunPSK" w:eastAsia="Times New Roman" w:hAnsi="TH SarabunPSK" w:cs="TH SarabunPSK"/>
          <w:b/>
          <w:bCs/>
          <w:sz w:val="34"/>
          <w:szCs w:val="34"/>
        </w:rPr>
      </w:pPr>
      <w:r w:rsidRPr="00317085">
        <w:rPr>
          <w:rFonts w:ascii="TH SarabunPSK" w:eastAsia="Times New Roman" w:hAnsi="TH SarabunPSK" w:cs="TH SarabunPSK"/>
          <w:b/>
          <w:bCs/>
          <w:sz w:val="34"/>
          <w:szCs w:val="34"/>
          <w:cs/>
        </w:rPr>
        <w:t>การบูร</w:t>
      </w:r>
      <w:r w:rsidRPr="00317085">
        <w:rPr>
          <w:rFonts w:ascii="TH SarabunPSK" w:eastAsia="Times New Roman" w:hAnsi="TH SarabunPSK" w:cs="TH SarabunPSK"/>
          <w:b/>
          <w:bCs/>
          <w:sz w:val="34"/>
          <w:szCs w:val="34"/>
        </w:rPr>
        <w:t xml:space="preserve"> (Camphor tree) </w:t>
      </w:r>
    </w:p>
    <w:p w:rsidR="00317085" w:rsidRPr="00317085" w:rsidRDefault="00317085" w:rsidP="00317085">
      <w:pPr>
        <w:spacing w:before="100" w:beforeAutospacing="1" w:after="100" w:afterAutospacing="1" w:line="240" w:lineRule="auto"/>
        <w:jc w:val="thaiDistribute"/>
        <w:rPr>
          <w:rFonts w:ascii="TH SarabunPSK" w:eastAsia="Times New Roman" w:hAnsi="TH SarabunPSK" w:cs="TH SarabunPSK"/>
          <w:b/>
          <w:bCs/>
          <w:sz w:val="34"/>
          <w:szCs w:val="34"/>
        </w:rPr>
      </w:pPr>
      <w:r w:rsidRPr="00317085">
        <w:rPr>
          <w:rFonts w:ascii="TH SarabunPSK" w:eastAsia="Times New Roman" w:hAnsi="TH SarabunPSK" w:cs="TH SarabunPSK"/>
          <w:b/>
          <w:bCs/>
          <w:sz w:val="34"/>
          <w:szCs w:val="34"/>
          <w:cs/>
        </w:rPr>
        <w:t xml:space="preserve">เป็นไม้ยืนต้น ขนาดกลางถึงใหญ่ สูง </w:t>
      </w:r>
      <w:r w:rsidRPr="00317085">
        <w:rPr>
          <w:rFonts w:ascii="TH SarabunPSK" w:eastAsia="Times New Roman" w:hAnsi="TH SarabunPSK" w:cs="TH SarabunPSK"/>
          <w:b/>
          <w:bCs/>
          <w:sz w:val="34"/>
          <w:szCs w:val="34"/>
        </w:rPr>
        <w:t xml:space="preserve">15-30 </w:t>
      </w:r>
      <w:r w:rsidRPr="00317085">
        <w:rPr>
          <w:rFonts w:ascii="TH SarabunPSK" w:eastAsia="Times New Roman" w:hAnsi="TH SarabunPSK" w:cs="TH SarabunPSK"/>
          <w:b/>
          <w:bCs/>
          <w:sz w:val="34"/>
          <w:szCs w:val="34"/>
          <w:cs/>
        </w:rPr>
        <w:t>เมตร ใบดกทึบ</w:t>
      </w:r>
      <w:r w:rsidRPr="00317085">
        <w:rPr>
          <w:rFonts w:ascii="TH SarabunPSK" w:eastAsia="Times New Roman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eastAsia="Times New Roman" w:hAnsi="TH SarabunPSK" w:cs="TH SarabunPSK"/>
          <w:b/>
          <w:bCs/>
          <w:sz w:val="34"/>
          <w:szCs w:val="34"/>
          <w:cs/>
        </w:rPr>
        <w:t xml:space="preserve">ใบเดี่ยว สีเขียว ยาว </w:t>
      </w:r>
      <w:r w:rsidRPr="00317085">
        <w:rPr>
          <w:rFonts w:ascii="TH SarabunPSK" w:eastAsia="Times New Roman" w:hAnsi="TH SarabunPSK" w:cs="TH SarabunPSK"/>
          <w:b/>
          <w:bCs/>
          <w:sz w:val="34"/>
          <w:szCs w:val="34"/>
        </w:rPr>
        <w:t xml:space="preserve">7-10 </w:t>
      </w:r>
      <w:r w:rsidRPr="00317085">
        <w:rPr>
          <w:rFonts w:ascii="TH SarabunPSK" w:eastAsia="Times New Roman" w:hAnsi="TH SarabunPSK" w:cs="TH SarabunPSK"/>
          <w:b/>
          <w:bCs/>
          <w:sz w:val="34"/>
          <w:szCs w:val="34"/>
          <w:cs/>
        </w:rPr>
        <w:t>เซนติเมตร รูปรีปลายแหลม ดอกช่อ</w:t>
      </w:r>
      <w:r w:rsidRPr="00317085">
        <w:rPr>
          <w:rFonts w:ascii="TH SarabunPSK" w:eastAsia="Times New Roman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eastAsia="Times New Roman" w:hAnsi="TH SarabunPSK" w:cs="TH SarabunPSK"/>
          <w:b/>
          <w:bCs/>
          <w:sz w:val="34"/>
          <w:szCs w:val="34"/>
          <w:cs/>
        </w:rPr>
        <w:t>สีขาวอมเขียวหรือเหลือง ขนาดเล็ก ออกเป็นกระจุกตามง่ามใบ ในเดือน มิ.ย.-ก.ค.</w:t>
      </w:r>
      <w:r w:rsidRPr="00317085">
        <w:rPr>
          <w:rFonts w:ascii="TH SarabunPSK" w:eastAsia="Times New Roman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eastAsia="Times New Roman" w:hAnsi="TH SarabunPSK" w:cs="TH SarabunPSK"/>
          <w:b/>
          <w:bCs/>
          <w:sz w:val="34"/>
          <w:szCs w:val="34"/>
          <w:cs/>
        </w:rPr>
        <w:t>ผมขนาดเล็กมีเมล็ด ผิวสีชมพูหรือน้ำตาลม่วง เปลือกต้นผิวมันเกลี้ยง</w:t>
      </w:r>
      <w:r w:rsidRPr="00317085">
        <w:rPr>
          <w:rFonts w:ascii="TH SarabunPSK" w:eastAsia="Times New Roman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eastAsia="Times New Roman" w:hAnsi="TH SarabunPSK" w:cs="TH SarabunPSK"/>
          <w:b/>
          <w:bCs/>
          <w:sz w:val="34"/>
          <w:szCs w:val="34"/>
          <w:cs/>
        </w:rPr>
        <w:t>สีน้ำตาลอมเขียว เกิดตามป่าดงดิบเขาสูง ขยายพันธ์ด้วยเมล็ดและกิ่งตอน</w:t>
      </w:r>
      <w:r w:rsidRPr="00317085">
        <w:rPr>
          <w:rFonts w:ascii="TH SarabunPSK" w:eastAsia="Times New Roman" w:hAnsi="TH SarabunPSK" w:cs="TH SarabunPSK" w:hint="cs"/>
          <w:b/>
          <w:bCs/>
          <w:sz w:val="34"/>
          <w:szCs w:val="34"/>
          <w:cs/>
        </w:rPr>
        <w:t xml:space="preserve"> </w:t>
      </w:r>
      <w:r w:rsidRPr="00317085">
        <w:rPr>
          <w:rFonts w:ascii="TH SarabunPSK" w:eastAsia="Times New Roman" w:hAnsi="TH SarabunPSK" w:cs="TH SarabunPSK"/>
          <w:b/>
          <w:bCs/>
          <w:sz w:val="34"/>
          <w:szCs w:val="34"/>
          <w:cs/>
        </w:rPr>
        <w:t>เปลือก และราก นำมากลั่นด้วยไอน้ำ ได้การบูรดิบ</w:t>
      </w:r>
    </w:p>
    <w:p w:rsidR="00C26248" w:rsidRDefault="00C26248" w:rsidP="00317085">
      <w:pPr>
        <w:pStyle w:val="a7"/>
        <w:rPr>
          <w:rFonts w:ascii="TH SarabunPSK" w:hAnsi="TH SarabunPSK" w:cs="TH SarabunPSK" w:hint="cs"/>
          <w:b/>
          <w:bCs/>
          <w:sz w:val="34"/>
          <w:szCs w:val="34"/>
        </w:rPr>
      </w:pPr>
    </w:p>
    <w:p w:rsidR="00C26248" w:rsidRDefault="00C26248" w:rsidP="00317085">
      <w:pPr>
        <w:pStyle w:val="a7"/>
        <w:rPr>
          <w:rFonts w:ascii="TH SarabunPSK" w:hAnsi="TH SarabunPSK" w:cs="TH SarabunPSK" w:hint="cs"/>
          <w:b/>
          <w:bCs/>
          <w:sz w:val="34"/>
          <w:szCs w:val="34"/>
        </w:rPr>
      </w:pPr>
    </w:p>
    <w:p w:rsidR="00317085" w:rsidRPr="00317085" w:rsidRDefault="00317085" w:rsidP="00317085">
      <w:pPr>
        <w:pStyle w:val="a7"/>
        <w:rPr>
          <w:rFonts w:ascii="TH SarabunPSK" w:hAnsi="TH SarabunPSK" w:cs="TH SarabunPSK"/>
          <w:b/>
          <w:bCs/>
          <w:sz w:val="34"/>
          <w:szCs w:val="34"/>
        </w:rPr>
      </w:pP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lastRenderedPageBreak/>
        <w:t>สรรพคุณ</w:t>
      </w:r>
    </w:p>
    <w:p w:rsidR="00317085" w:rsidRPr="00317085" w:rsidRDefault="00317085" w:rsidP="00317085">
      <w:pPr>
        <w:pStyle w:val="a7"/>
        <w:jc w:val="thaiDistribute"/>
        <w:rPr>
          <w:rFonts w:ascii="TH SarabunPSK" w:hAnsi="TH SarabunPSK" w:cs="TH SarabunPSK"/>
          <w:b/>
          <w:bCs/>
          <w:sz w:val="34"/>
          <w:szCs w:val="34"/>
        </w:rPr>
      </w:pP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ผงการบูร เป็นเกล็ดกลมเล็กๆสีขาวแห้ง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อาจจับกันเป็นก้อนร่วนๆแตกง่าย ทิ้งไว้ในอากาศ จะระเหิดไปหมด รสร้อนปร่าเมา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บำรุงธาตุ ทำให้อาหารงวด ขับเสมหะและลม แก้ธาตุพิการ แน่นจุกเสียด ปวดท้อง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ขับลมในลำไส้ แก้ไอ แก้เลือดลม ชูกำลัง แก้คัน แก้โรคตา ขับลมให้ผาย กระจายลม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บำรุงความกำหนัด ขับเหงื่อ แก้ปวดตามเส้น เกลื่อนฝี แก้เคล็ดขัดยอก บวม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แก้กระตุก แก้ปวดข้อ แก้ปวดเส้นประสาท แก้รอยผิวหนังแตก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แก้พิษแมลงสัตว์กัดต่อย เป็นยาชาเฉพาะที่ แก้โรคผิวหนังเรื้อรัง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ขับน้ำเหลืองบำรุงหัวใจ ใช้ปรุงกลิ่นรส ในยาอื่น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ใช้ในการทำพลาสติกและเซลลูลอยด์ วางไว้ในห้อง ไล่แมลงรบกวน เช่น ยุง</w:t>
      </w:r>
    </w:p>
    <w:p w:rsidR="00317085" w:rsidRPr="00317085" w:rsidRDefault="00317085" w:rsidP="00317085">
      <w:pPr>
        <w:pStyle w:val="a7"/>
        <w:jc w:val="thaiDistribute"/>
        <w:rPr>
          <w:rFonts w:ascii="TH SarabunPSK" w:hAnsi="TH SarabunPSK" w:cs="TH SarabunPSK"/>
          <w:b/>
          <w:bCs/>
          <w:sz w:val="34"/>
          <w:szCs w:val="34"/>
        </w:rPr>
      </w:pP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สาระสำคัญ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การบูร (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Camphor)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เป็น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saturated </w:t>
      </w:r>
      <w:proofErr w:type="spellStart"/>
      <w:r w:rsidRPr="00317085">
        <w:rPr>
          <w:rFonts w:ascii="TH SarabunPSK" w:hAnsi="TH SarabunPSK" w:cs="TH SarabunPSK"/>
          <w:b/>
          <w:bCs/>
          <w:sz w:val="34"/>
          <w:szCs w:val="34"/>
        </w:rPr>
        <w:t>ketone</w:t>
      </w:r>
      <w:proofErr w:type="spellEnd"/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ซึ่งได้จาก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 xml:space="preserve">การนำเอาเนื้อไม้การบูรด้วยไอน้ำ ได้การบูรดิบเนื้อไม้การบูร 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20-40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ส่วน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 xml:space="preserve">จะได้การบูรดิบ 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1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ส่วน นำการบูรดิบไปแยกน้ำมันออก แล้วทำให้บริสุทธิ์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โดยการระเหิดหลายๆครั้ง ด้วยน้ำปูนใสและถ่าน</w:t>
      </w:r>
      <w:r w:rsidRPr="00317085">
        <w:rPr>
          <w:rFonts w:ascii="TH SarabunPSK" w:hAnsi="TH SarabunPSK" w:cs="TH SarabunPSK" w:hint="cs"/>
          <w:b/>
          <w:bCs/>
          <w:sz w:val="34"/>
          <w:szCs w:val="34"/>
          <w:cs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การบูรเทียม เป็นการบูรสังเคราะห์ ทำจากสาร</w:t>
      </w:r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proofErr w:type="spellStart"/>
      <w:r w:rsidRPr="00317085">
        <w:rPr>
          <w:rFonts w:ascii="TH SarabunPSK" w:hAnsi="TH SarabunPSK" w:cs="TH SarabunPSK"/>
          <w:b/>
          <w:bCs/>
          <w:sz w:val="34"/>
          <w:szCs w:val="34"/>
        </w:rPr>
        <w:t>pinene</w:t>
      </w:r>
      <w:proofErr w:type="spellEnd"/>
      <w:r w:rsidRPr="00317085">
        <w:rPr>
          <w:rFonts w:ascii="TH SarabunPSK" w:hAnsi="TH SarabunPSK" w:cs="TH SarabunPSK"/>
          <w:b/>
          <w:bCs/>
          <w:sz w:val="34"/>
          <w:szCs w:val="34"/>
        </w:rPr>
        <w:t xml:space="preserve"> </w:t>
      </w:r>
      <w:r w:rsidRPr="00317085">
        <w:rPr>
          <w:rFonts w:ascii="TH SarabunPSK" w:hAnsi="TH SarabunPSK" w:cs="TH SarabunPSK"/>
          <w:b/>
          <w:bCs/>
          <w:sz w:val="34"/>
          <w:szCs w:val="34"/>
          <w:cs/>
        </w:rPr>
        <w:t>ซึ่งพบในน้ำมันสน</w:t>
      </w:r>
    </w:p>
    <w:p w:rsidR="00317085" w:rsidRPr="00317085" w:rsidRDefault="00317085" w:rsidP="00317085">
      <w:pPr>
        <w:jc w:val="center"/>
        <w:rPr>
          <w:rFonts w:ascii="TH SarabunPSK" w:hAnsi="TH SarabunPSK" w:cs="TH SarabunPSK"/>
          <w:b/>
          <w:bCs/>
          <w:sz w:val="34"/>
          <w:szCs w:val="34"/>
        </w:rPr>
      </w:pPr>
    </w:p>
    <w:p w:rsidR="00317085" w:rsidRPr="00317085" w:rsidRDefault="00C26248" w:rsidP="00317085">
      <w:pPr>
        <w:jc w:val="center"/>
        <w:rPr>
          <w:rFonts w:ascii="TH SarabunPSK" w:hAnsi="TH SarabunPSK" w:cs="TH SarabunPSK"/>
          <w:b/>
          <w:bCs/>
          <w:sz w:val="34"/>
          <w:szCs w:val="34"/>
        </w:rPr>
      </w:pPr>
      <w:r>
        <w:rPr>
          <w:rFonts w:ascii="TH SarabunPSK" w:hAnsi="TH SarabunPSK" w:cs="TH SarabunPSK"/>
          <w:b/>
          <w:bCs/>
          <w:noProof/>
          <w:sz w:val="34"/>
          <w:szCs w:val="34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16775</wp:posOffset>
            </wp:positionH>
            <wp:positionV relativeFrom="paragraph">
              <wp:posOffset>-68078</wp:posOffset>
            </wp:positionV>
            <wp:extent cx="3051697" cy="2074460"/>
            <wp:effectExtent l="19050" t="0" r="0" b="0"/>
            <wp:wrapNone/>
            <wp:docPr id="4" name="il_fi" descr="http://www.xn--o3caeunjbe3d3hnfcc.com/wp-content/uploads/2010/10/%E0%B8%81%E0%B8%B2%E0%B8%A3%E0%B8%9A%E0%B8%B9%E0%B8%A3%E0%B8%AB%E0%B8%A3%E0%B8%B7%E0%B8%AD%E0%B8%AD%E0%B8%9A%E0%B9%80%E0%B8%8A%E0%B8%A2%E0%B8%8D%E0%B8%A7%E0%B8%99camphor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xn--o3caeunjbe3d3hnfcc.com/wp-content/uploads/2010/10/%E0%B8%81%E0%B8%B2%E0%B8%A3%E0%B8%9A%E0%B8%B9%E0%B8%A3%E0%B8%AB%E0%B8%A3%E0%B8%B7%E0%B8%AD%E0%B8%AD%E0%B8%9A%E0%B9%80%E0%B8%8A%E0%B8%A2%E0%B8%8D%E0%B8%A7%E0%B8%99camphor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697" cy="20744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317085" w:rsidRPr="00317085" w:rsidRDefault="00317085" w:rsidP="00F47B43">
      <w:pPr>
        <w:rPr>
          <w:rFonts w:ascii="TH SarabunPSK" w:hAnsi="TH SarabunPSK" w:cs="TH SarabunPSK"/>
          <w:b/>
          <w:bCs/>
          <w:sz w:val="34"/>
          <w:szCs w:val="34"/>
        </w:rPr>
      </w:pPr>
    </w:p>
    <w:p w:rsidR="00317085" w:rsidRPr="00317085" w:rsidRDefault="00317085" w:rsidP="00F47B43">
      <w:pPr>
        <w:rPr>
          <w:rFonts w:ascii="TH SarabunPSK" w:hAnsi="TH SarabunPSK" w:cs="TH SarabunPSK"/>
          <w:b/>
          <w:bCs/>
          <w:sz w:val="34"/>
          <w:szCs w:val="34"/>
        </w:rPr>
      </w:pPr>
    </w:p>
    <w:p w:rsidR="00317085" w:rsidRPr="00317085" w:rsidRDefault="00317085" w:rsidP="00F47B43">
      <w:pPr>
        <w:rPr>
          <w:rFonts w:ascii="TH SarabunPSK" w:hAnsi="TH SarabunPSK" w:cs="TH SarabunPSK"/>
          <w:b/>
          <w:bCs/>
          <w:sz w:val="34"/>
          <w:szCs w:val="34"/>
        </w:rPr>
      </w:pPr>
    </w:p>
    <w:p w:rsidR="00317085" w:rsidRPr="00317085" w:rsidRDefault="00317085" w:rsidP="00F47B43">
      <w:pPr>
        <w:rPr>
          <w:rFonts w:ascii="TH SarabunPSK" w:hAnsi="TH SarabunPSK" w:cs="TH SarabunPSK"/>
          <w:b/>
          <w:bCs/>
          <w:sz w:val="34"/>
          <w:szCs w:val="34"/>
        </w:rPr>
      </w:pPr>
    </w:p>
    <w:p w:rsidR="00317085" w:rsidRPr="00317085" w:rsidRDefault="00C26248" w:rsidP="00C26248">
      <w:pPr>
        <w:jc w:val="center"/>
        <w:rPr>
          <w:rFonts w:ascii="TH SarabunPSK" w:hAnsi="TH SarabunPSK" w:cs="TH SarabunPSK"/>
          <w:b/>
          <w:bCs/>
          <w:sz w:val="34"/>
          <w:szCs w:val="34"/>
        </w:rPr>
      </w:pPr>
      <w:r w:rsidRPr="00317085">
        <w:rPr>
          <w:noProof/>
          <w:sz w:val="24"/>
          <w:szCs w:val="30"/>
        </w:rPr>
        <w:drawing>
          <wp:inline distT="0" distB="0" distL="0" distR="0">
            <wp:extent cx="2081782" cy="1992573"/>
            <wp:effectExtent l="19050" t="0" r="0" b="0"/>
            <wp:docPr id="11" name="il_fi" descr="http://www.sahavicha.com/UserFiles/Image/224%283%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sahavicha.com/UserFiles/Image/224%283%29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705" cy="199257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317085" w:rsidRPr="00317085" w:rsidRDefault="00C26248" w:rsidP="00F47B43">
      <w:pPr>
        <w:rPr>
          <w:rFonts w:ascii="TH SarabunPSK" w:hAnsi="TH SarabunPSK" w:cs="TH SarabunPSK"/>
          <w:b/>
          <w:bCs/>
          <w:sz w:val="34"/>
          <w:szCs w:val="34"/>
        </w:rPr>
      </w:pPr>
      <w:r>
        <w:rPr>
          <w:noProof/>
        </w:rPr>
        <w:drawing>
          <wp:inline distT="0" distB="0" distL="0" distR="0">
            <wp:extent cx="2655911" cy="1958781"/>
            <wp:effectExtent l="19050" t="0" r="0" b="0"/>
            <wp:docPr id="28" name="il_fi" descr="http://2.bp.blogspot.com/_tav7_m1FTCk/TKqS3od4_6I/AAAAAAAAABA/vCsg-a90aQA/s1600/3s4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2.bp.blogspot.com/_tav7_m1FTCk/TKqS3od4_6I/AAAAAAAAABA/vCsg-a90aQA/s1600/3s401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84" cy="196045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317085" w:rsidRDefault="00317085" w:rsidP="00F47B43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317085" w:rsidRDefault="00317085" w:rsidP="0031708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2669559" cy="1646103"/>
            <wp:effectExtent l="19050" t="0" r="0" b="0"/>
            <wp:docPr id="19" name="il_fi" descr="http://market.feedbookmark.com/picpost/market-201106082027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market.feedbookmark.com/picpost/market-2011060820270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083" cy="1649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7085" w:rsidRDefault="00317085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1030605</wp:posOffset>
            </wp:positionH>
            <wp:positionV relativeFrom="paragraph">
              <wp:posOffset>1534795</wp:posOffset>
            </wp:positionV>
            <wp:extent cx="1805305" cy="1428750"/>
            <wp:effectExtent l="247650" t="342900" r="213995" b="323850"/>
            <wp:wrapNone/>
            <wp:docPr id="25" name="il_fi" descr="http://www.bloggang.com/data/best-mom/picture/12318382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bloggang.com/data/best-mom/picture/1231838298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 rot="1631599">
                      <a:off x="0" y="0"/>
                      <a:ext cx="180530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/>
          <w:b/>
          <w:bCs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231140</wp:posOffset>
            </wp:positionH>
            <wp:positionV relativeFrom="paragraph">
              <wp:posOffset>170815</wp:posOffset>
            </wp:positionV>
            <wp:extent cx="2150110" cy="1425575"/>
            <wp:effectExtent l="171450" t="323850" r="173990" b="307975"/>
            <wp:wrapNone/>
            <wp:docPr id="2" name="il_fi" descr="http://my.inlovephoto.com/07/d/355827-2/20090428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my.inlovephoto.com/07/d/355827-2/20090428_001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 rot="20372219">
                      <a:off x="0" y="0"/>
                      <a:ext cx="2150110" cy="142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/>
          <w:b/>
          <w:bCs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91.8pt;margin-top:267.95pt;width:85.95pt;height:44.05pt;z-index:251662336;mso-position-horizontal-relative:text;mso-position-vertical-relative:text" stroked="f">
            <v:textbox>
              <w:txbxContent>
                <w:p w:rsidR="00317085" w:rsidRPr="00317085" w:rsidRDefault="00317085" w:rsidP="00317085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60"/>
                      <w:szCs w:val="66"/>
                    </w:rPr>
                  </w:pPr>
                  <w:r w:rsidRPr="00317085">
                    <w:rPr>
                      <w:rFonts w:ascii="TH SarabunPSK" w:hAnsi="TH SarabunPSK" w:cs="TH SarabunPSK"/>
                      <w:b/>
                      <w:bCs/>
                      <w:sz w:val="60"/>
                      <w:szCs w:val="66"/>
                      <w:cs/>
                    </w:rPr>
                    <w:t>โดย</w:t>
                  </w:r>
                </w:p>
              </w:txbxContent>
            </v:textbox>
          </v:shape>
        </w:pict>
      </w:r>
      <w:r>
        <w:rPr>
          <w:rFonts w:ascii="TH SarabunPSK" w:hAnsi="TH SarabunPSK" w:cs="TH SarabunPSK"/>
          <w:b/>
          <w:bCs/>
          <w:noProof/>
          <w:sz w:val="32"/>
          <w:szCs w:val="32"/>
        </w:rPr>
        <w:pict>
          <v:rect id="_x0000_s1028" style="position:absolute;margin-left:24pt;margin-top:328.15pt;width:213.85pt;height:60.15pt;z-index:251663360;mso-position-horizontal-relative:text;mso-position-vertical-relative:text" stroked="f">
            <v:textbox>
              <w:txbxContent>
                <w:p w:rsidR="00317085" w:rsidRPr="00317085" w:rsidRDefault="00317085">
                  <w:pPr>
                    <w:rPr>
                      <w:rFonts w:ascii="TH SarabunPSK" w:hAnsi="TH SarabunPSK" w:cs="TH SarabunPSK"/>
                      <w:b/>
                      <w:bCs/>
                      <w:sz w:val="70"/>
                      <w:szCs w:val="76"/>
                      <w:cs/>
                    </w:rPr>
                  </w:pPr>
                  <w:r w:rsidRPr="00317085">
                    <w:rPr>
                      <w:rFonts w:ascii="TH SarabunPSK" w:hAnsi="TH SarabunPSK" w:cs="TH SarabunPSK"/>
                      <w:b/>
                      <w:bCs/>
                      <w:sz w:val="70"/>
                      <w:szCs w:val="76"/>
                      <w:cs/>
                    </w:rPr>
                    <w:t>กศน.อำเภอแม่พริก</w:t>
                  </w:r>
                </w:p>
              </w:txbxContent>
            </v:textbox>
          </v:rect>
        </w:pict>
      </w:r>
      <w:r>
        <w:rPr>
          <w:rFonts w:ascii="TH SarabunPSK" w:hAnsi="TH SarabunPSK" w:cs="TH SarabunPSK"/>
          <w:b/>
          <w:bCs/>
          <w:sz w:val="32"/>
          <w:szCs w:val="32"/>
        </w:rPr>
        <w:br w:type="page"/>
      </w:r>
    </w:p>
    <w:p w:rsidR="00317085" w:rsidRDefault="00317085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317085" w:rsidRDefault="00317085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F47B43" w:rsidRPr="00F47B43" w:rsidRDefault="00F47B43" w:rsidP="00F47B43">
      <w:pPr>
        <w:rPr>
          <w:rFonts w:ascii="TH SarabunPSK" w:hAnsi="TH SarabunPSK" w:cs="TH SarabunPSK" w:hint="cs"/>
          <w:b/>
          <w:bCs/>
          <w:sz w:val="32"/>
          <w:szCs w:val="32"/>
          <w:cs/>
        </w:rPr>
      </w:pPr>
    </w:p>
    <w:sectPr w:rsidR="00F47B43" w:rsidRPr="00F47B43" w:rsidSect="00C26248">
      <w:pgSz w:w="16838" w:h="11906" w:orient="landscape"/>
      <w:pgMar w:top="709" w:right="678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4A1516"/>
    <w:multiLevelType w:val="multilevel"/>
    <w:tmpl w:val="3F88A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applyBreakingRules/>
  </w:compat>
  <w:rsids>
    <w:rsidRoot w:val="00F47B43"/>
    <w:rsid w:val="00317085"/>
    <w:rsid w:val="00323040"/>
    <w:rsid w:val="00363466"/>
    <w:rsid w:val="00424DFA"/>
    <w:rsid w:val="00A65084"/>
    <w:rsid w:val="00BE6F0E"/>
    <w:rsid w:val="00C26248"/>
    <w:rsid w:val="00F47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0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47B43"/>
    <w:rPr>
      <w:b/>
      <w:bCs/>
    </w:rPr>
  </w:style>
  <w:style w:type="character" w:styleId="a4">
    <w:name w:val="Hyperlink"/>
    <w:basedOn w:val="a0"/>
    <w:uiPriority w:val="99"/>
    <w:semiHidden/>
    <w:unhideWhenUsed/>
    <w:rsid w:val="00F47B43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47B4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F47B43"/>
    <w:rPr>
      <w:rFonts w:ascii="Tahoma" w:hAnsi="Tahoma" w:cs="Angsana New"/>
      <w:sz w:val="16"/>
      <w:szCs w:val="20"/>
    </w:rPr>
  </w:style>
  <w:style w:type="paragraph" w:styleId="a7">
    <w:name w:val="Normal (Web)"/>
    <w:basedOn w:val="a"/>
    <w:uiPriority w:val="99"/>
    <w:semiHidden/>
    <w:unhideWhenUsed/>
    <w:rsid w:val="00317085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37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3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690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://www.thaismefranchise.com/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5.gif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 am</dc:creator>
  <cp:keywords/>
  <dc:description/>
  <cp:lastModifiedBy>i am</cp:lastModifiedBy>
  <cp:revision>2</cp:revision>
  <cp:lastPrinted>2012-07-18T04:04:00Z</cp:lastPrinted>
  <dcterms:created xsi:type="dcterms:W3CDTF">2012-07-18T03:36:00Z</dcterms:created>
  <dcterms:modified xsi:type="dcterms:W3CDTF">2012-07-18T04:15:00Z</dcterms:modified>
</cp:coreProperties>
</file>